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C1249" w14:textId="77777777" w:rsidR="00FB3743" w:rsidRPr="00C2310A" w:rsidRDefault="00FB3743">
      <w:pPr>
        <w:widowControl w:val="0"/>
        <w:spacing w:line="259" w:lineRule="auto"/>
        <w:rPr>
          <w:rFonts w:ascii="IOI Light" w:hAnsi="IOI Light" w:cs="Tahoma"/>
          <w:b/>
          <w:sz w:val="28"/>
          <w:lang w:val="de-DE"/>
        </w:rPr>
      </w:pPr>
      <w:bookmarkStart w:id="0" w:name="Cork_Greenway"/>
      <w:r w:rsidRPr="00C2310A">
        <w:rPr>
          <w:rFonts w:ascii="IOI Light" w:hAnsi="IOI Light" w:cs="Tahoma"/>
          <w:b/>
          <w:sz w:val="28"/>
          <w:lang w:val="de-DE"/>
        </w:rPr>
        <w:t>County Cork mit dem Rad erfahren</w:t>
      </w:r>
    </w:p>
    <w:bookmarkEnd w:id="0"/>
    <w:p w14:paraId="32037510" w14:textId="535A4F26" w:rsidR="007270E7" w:rsidRPr="0037117C" w:rsidRDefault="00C2310A">
      <w:pPr>
        <w:widowControl w:val="0"/>
        <w:spacing w:line="259" w:lineRule="auto"/>
        <w:rPr>
          <w:rFonts w:ascii="IOI Light" w:hAnsi="IOI Light" w:cs="Tahoma"/>
          <w:sz w:val="28"/>
          <w:lang w:val="de-DE"/>
        </w:rPr>
      </w:pPr>
      <w:r w:rsidRPr="00C2310A">
        <w:rPr>
          <w:rFonts w:ascii="IOI Light" w:hAnsi="IOI Light" w:cs="Tahoma"/>
          <w:sz w:val="28"/>
          <w:lang w:val="de-DE"/>
        </w:rPr>
        <w:t xml:space="preserve">Im Süden von </w:t>
      </w:r>
      <w:r w:rsidR="00FB3743" w:rsidRPr="00C2310A">
        <w:rPr>
          <w:rFonts w:ascii="IOI Light" w:hAnsi="IOI Light" w:cs="Tahoma"/>
          <w:sz w:val="28"/>
          <w:lang w:val="de-DE"/>
        </w:rPr>
        <w:t xml:space="preserve">Irlands größtem County </w:t>
      </w:r>
      <w:r w:rsidRPr="00C2310A">
        <w:rPr>
          <w:rFonts w:ascii="IOI Light" w:hAnsi="IOI Light" w:cs="Tahoma"/>
          <w:sz w:val="28"/>
          <w:lang w:val="de-DE"/>
        </w:rPr>
        <w:t xml:space="preserve">eröffnet </w:t>
      </w:r>
      <w:r w:rsidR="000F0E6D" w:rsidRPr="00C2310A">
        <w:rPr>
          <w:rFonts w:ascii="IOI Light" w:hAnsi="IOI Light" w:cs="Tahoma"/>
          <w:sz w:val="28"/>
          <w:lang w:val="de-DE"/>
        </w:rPr>
        <w:t xml:space="preserve">ein </w:t>
      </w:r>
      <w:r w:rsidRPr="00C2310A">
        <w:rPr>
          <w:rFonts w:ascii="IOI Light" w:hAnsi="IOI Light" w:cs="Tahoma"/>
          <w:sz w:val="28"/>
          <w:lang w:val="de-DE"/>
        </w:rPr>
        <w:t xml:space="preserve">neuer Greenway </w:t>
      </w:r>
      <w:r w:rsidR="000F0E6D" w:rsidRPr="00C2310A">
        <w:rPr>
          <w:rFonts w:ascii="IOI Light" w:hAnsi="IOI Light" w:cs="Tahoma"/>
          <w:sz w:val="28"/>
          <w:lang w:val="de-DE"/>
        </w:rPr>
        <w:t xml:space="preserve">besondere Möglichkeiten </w:t>
      </w:r>
      <w:r w:rsidRPr="00C2310A">
        <w:rPr>
          <w:rFonts w:ascii="IOI Light" w:hAnsi="IOI Light" w:cs="Tahoma"/>
          <w:sz w:val="28"/>
          <w:lang w:val="de-DE"/>
        </w:rPr>
        <w:t>für Rad- und Wandertouren</w:t>
      </w:r>
    </w:p>
    <w:p w14:paraId="49AEA47A" w14:textId="3B5B9178" w:rsidR="007270E7" w:rsidRPr="0037117C" w:rsidRDefault="00C2310A">
      <w:pPr>
        <w:widowControl w:val="0"/>
        <w:spacing w:line="259" w:lineRule="auto"/>
        <w:rPr>
          <w:rFonts w:ascii="IOI Light" w:hAnsi="IOI Light" w:cs="Tahoma"/>
          <w:lang w:val="de-DE"/>
        </w:rPr>
      </w:pPr>
      <w:r w:rsidRPr="0037117C">
        <w:rPr>
          <w:rFonts w:ascii="IOI Light" w:hAnsi="IOI Light" w:cs="Tahoma"/>
          <w:b/>
          <w:lang w:val="de-DE"/>
        </w:rPr>
        <w:t xml:space="preserve">Frankfurt </w:t>
      </w:r>
      <w:r w:rsidRPr="00F24AA1">
        <w:rPr>
          <w:rFonts w:ascii="IOI Light" w:hAnsi="IOI Light" w:cs="Tahoma"/>
          <w:b/>
          <w:lang w:val="de-DE"/>
        </w:rPr>
        <w:t xml:space="preserve">am Main, </w:t>
      </w:r>
      <w:r w:rsidR="00F24AA1" w:rsidRPr="00F24AA1">
        <w:rPr>
          <w:rFonts w:ascii="IOI Light" w:hAnsi="IOI Light" w:cs="Tahoma"/>
          <w:b/>
          <w:lang w:val="de-DE"/>
        </w:rPr>
        <w:t>18</w:t>
      </w:r>
      <w:r w:rsidRPr="00F24AA1">
        <w:rPr>
          <w:rFonts w:ascii="IOI Light" w:hAnsi="IOI Light" w:cs="Tahoma"/>
          <w:b/>
          <w:lang w:val="de-DE"/>
        </w:rPr>
        <w:t>.02.2025</w:t>
      </w:r>
      <w:r w:rsidRPr="00F24AA1">
        <w:rPr>
          <w:rFonts w:ascii="IOI Light" w:hAnsi="IOI Light" w:cs="Tahoma"/>
          <w:lang w:val="de-DE"/>
        </w:rPr>
        <w:t xml:space="preserve"> –</w:t>
      </w:r>
      <w:r w:rsidRPr="0037117C">
        <w:rPr>
          <w:rFonts w:ascii="IOI Light" w:hAnsi="IOI Light" w:cs="Tahoma"/>
          <w:lang w:val="de-DE"/>
        </w:rPr>
        <w:t xml:space="preserve"> Die Pläne für Irlands National Cycle Network sind groß</w:t>
      </w:r>
      <w:r w:rsidR="00260BE2">
        <w:rPr>
          <w:rFonts w:ascii="IOI Light" w:hAnsi="IOI Light" w:cs="Tahoma"/>
          <w:lang w:val="de-DE"/>
        </w:rPr>
        <w:t>:</w:t>
      </w:r>
      <w:r w:rsidRPr="0037117C">
        <w:rPr>
          <w:rFonts w:ascii="IOI Light" w:hAnsi="IOI Light" w:cs="Tahoma"/>
          <w:lang w:val="de-DE"/>
        </w:rPr>
        <w:t xml:space="preserve"> 3500 Kilometer </w:t>
      </w:r>
      <w:hyperlink r:id="rId9" w:history="1">
        <w:r w:rsidRPr="00DB72B7">
          <w:rPr>
            <w:rStyle w:val="Hyperlink"/>
            <w:rFonts w:ascii="IOI Light" w:hAnsi="IOI Light" w:cs="Tahoma"/>
            <w:b/>
            <w:lang w:val="de-DE"/>
          </w:rPr>
          <w:t>designierte Radwege</w:t>
        </w:r>
      </w:hyperlink>
      <w:r w:rsidRPr="0037117C">
        <w:rPr>
          <w:rFonts w:ascii="IOI Light" w:hAnsi="IOI Light" w:cs="Tahoma"/>
          <w:lang w:val="de-DE"/>
        </w:rPr>
        <w:t xml:space="preserve">, so genannte Greenways, die dazu auch für Wanderfans nutzbar sind und den irischen Roadtrip künftig deutlich umweltfreundlicher machen könnten. Der Trend geht auch 2025 weiter zum langsamen Tourismus – und der lässt sich auf kaum eine Weise so entspannt gestalten wie auf zwei Rädern in vielseitigen Landschaften. </w:t>
      </w:r>
    </w:p>
    <w:p w14:paraId="4BE8C8F7" w14:textId="56A7F1B3" w:rsidR="007270E7" w:rsidRPr="0037117C" w:rsidRDefault="00C2310A">
      <w:pPr>
        <w:widowControl w:val="0"/>
        <w:spacing w:line="259" w:lineRule="auto"/>
        <w:rPr>
          <w:rFonts w:ascii="IOI Light" w:hAnsi="IOI Light" w:cs="Tahoma"/>
          <w:lang w:val="de-DE"/>
        </w:rPr>
      </w:pPr>
      <w:r w:rsidRPr="0037117C">
        <w:rPr>
          <w:rFonts w:ascii="IOI Light" w:hAnsi="IOI Light" w:cs="Tahoma"/>
          <w:lang w:val="de-DE"/>
        </w:rPr>
        <w:t xml:space="preserve">Dazu wird derzeit in der gesamten Republik fleißig geplant und gebaut. Eines der jüngsten Resultate der ehrgeizigen Pläne hat nun in der </w:t>
      </w:r>
      <w:hyperlink r:id="rId10" w:history="1">
        <w:r w:rsidRPr="003A28E0">
          <w:rPr>
            <w:rStyle w:val="Hyperlink"/>
            <w:rFonts w:ascii="IOI Light" w:hAnsi="IOI Light" w:cs="Tahoma"/>
            <w:b/>
            <w:lang w:val="de-DE"/>
          </w:rPr>
          <w:t>Grafschaft Cork</w:t>
        </w:r>
      </w:hyperlink>
      <w:r w:rsidRPr="0037117C">
        <w:rPr>
          <w:rFonts w:ascii="IOI Light" w:hAnsi="IOI Light" w:cs="Tahoma"/>
          <w:lang w:val="de-DE"/>
        </w:rPr>
        <w:t xml:space="preserve"> eröffnet. Der neueste Greenway verbindet hier die historische Klosterstadt Midleton, die in nur wenigen Minuten mit der Bahn </w:t>
      </w:r>
      <w:r w:rsidR="00682B11">
        <w:rPr>
          <w:rFonts w:ascii="IOI Light" w:hAnsi="IOI Light" w:cs="Tahoma"/>
          <w:lang w:val="de-DE"/>
        </w:rPr>
        <w:t xml:space="preserve">von </w:t>
      </w:r>
      <w:r w:rsidRPr="0037117C">
        <w:rPr>
          <w:rFonts w:ascii="IOI Light" w:hAnsi="IOI Light" w:cs="Tahoma"/>
          <w:lang w:val="de-DE"/>
        </w:rPr>
        <w:t xml:space="preserve">Cork </w:t>
      </w:r>
      <w:r w:rsidR="00682B11">
        <w:rPr>
          <w:rFonts w:ascii="IOI Light" w:hAnsi="IOI Light" w:cs="Tahoma"/>
          <w:lang w:val="de-DE"/>
        </w:rPr>
        <w:t xml:space="preserve">aus </w:t>
      </w:r>
      <w:r w:rsidRPr="0037117C">
        <w:rPr>
          <w:rFonts w:ascii="IOI Light" w:hAnsi="IOI Light" w:cs="Tahoma"/>
          <w:lang w:val="de-DE"/>
        </w:rPr>
        <w:t xml:space="preserve">zu erreichen ist, mit der Küstenstadt Youghal. Dazwischen liegen 23 Kilometer Strecke, die geprägt sind von der übrig gebliebenen Infrastruktur einer früheren Bahnlinie und dem </w:t>
      </w:r>
      <w:r w:rsidR="00E774F8">
        <w:rPr>
          <w:rFonts w:ascii="IOI Light" w:hAnsi="IOI Light" w:cs="Tahoma"/>
          <w:lang w:val="de-DE"/>
        </w:rPr>
        <w:t>G</w:t>
      </w:r>
      <w:r w:rsidR="00E774F8" w:rsidRPr="0037117C">
        <w:rPr>
          <w:rFonts w:ascii="IOI Light" w:hAnsi="IOI Light" w:cs="Tahoma"/>
          <w:lang w:val="de-DE"/>
        </w:rPr>
        <w:t>rün</w:t>
      </w:r>
      <w:r w:rsidRPr="0037117C">
        <w:rPr>
          <w:rFonts w:ascii="IOI Light" w:hAnsi="IOI Light" w:cs="Tahoma"/>
          <w:lang w:val="de-DE"/>
        </w:rPr>
        <w:t xml:space="preserve"> der Landschaften, die sie meist fernab vom Straßenverkehr durchzieht. Flache Weideflächen, kleine Waldstücke, beim Blick in die Ferne die kleinen Hügel im Umland. </w:t>
      </w:r>
    </w:p>
    <w:p w14:paraId="3C72941B" w14:textId="449ACCFD" w:rsidR="007270E7" w:rsidRPr="0037117C" w:rsidRDefault="00C2310A">
      <w:pPr>
        <w:widowControl w:val="0"/>
        <w:spacing w:line="259" w:lineRule="auto"/>
        <w:rPr>
          <w:rFonts w:ascii="IOI Light" w:hAnsi="IOI Light" w:cs="Tahoma"/>
          <w:lang w:val="de-DE"/>
        </w:rPr>
      </w:pPr>
      <w:r w:rsidRPr="0037117C">
        <w:rPr>
          <w:rFonts w:ascii="IOI Light" w:hAnsi="IOI Light" w:cs="Tahoma"/>
          <w:lang w:val="de-DE"/>
        </w:rPr>
        <w:t xml:space="preserve">Start der Route ist Midleton. Die 16.000-Einwohner-Stadt liegt nur 16 Kilometer östlich der Großstadt Cork und geht zurück auf ein mittelalterliches Zisterzienserkloster, das die Gegend lange </w:t>
      </w:r>
      <w:r w:rsidR="0075522D">
        <w:rPr>
          <w:rFonts w:ascii="IOI Light" w:hAnsi="IOI Light" w:cs="Tahoma"/>
          <w:lang w:val="de-DE"/>
        </w:rPr>
        <w:t xml:space="preserve">Zeit </w:t>
      </w:r>
      <w:r w:rsidR="00043783">
        <w:rPr>
          <w:rFonts w:ascii="IOI Light" w:hAnsi="IOI Light" w:cs="Tahoma"/>
          <w:lang w:val="de-DE"/>
        </w:rPr>
        <w:t>ge</w:t>
      </w:r>
      <w:r w:rsidRPr="0037117C">
        <w:rPr>
          <w:rFonts w:ascii="IOI Light" w:hAnsi="IOI Light" w:cs="Tahoma"/>
          <w:lang w:val="de-DE"/>
        </w:rPr>
        <w:t>prägt</w:t>
      </w:r>
      <w:r w:rsidR="00043783">
        <w:rPr>
          <w:rFonts w:ascii="IOI Light" w:hAnsi="IOI Light" w:cs="Tahoma"/>
          <w:lang w:val="de-DE"/>
        </w:rPr>
        <w:t xml:space="preserve"> hat</w:t>
      </w:r>
      <w:r w:rsidRPr="0037117C">
        <w:rPr>
          <w:rFonts w:ascii="IOI Light" w:hAnsi="IOI Light" w:cs="Tahoma"/>
          <w:lang w:val="de-DE"/>
        </w:rPr>
        <w:t xml:space="preserve">, bis ins 19. </w:t>
      </w:r>
      <w:r w:rsidRPr="0075522D">
        <w:rPr>
          <w:rFonts w:ascii="IOI Light" w:hAnsi="IOI Light" w:cs="Tahoma"/>
          <w:lang w:val="de-DE"/>
        </w:rPr>
        <w:t xml:space="preserve">Jahrhundert aber nach und nach zurückgebaut wurde. </w:t>
      </w:r>
      <w:r w:rsidRPr="0037117C">
        <w:rPr>
          <w:rFonts w:ascii="IOI Light" w:hAnsi="IOI Light" w:cs="Tahoma"/>
          <w:lang w:val="de-DE"/>
        </w:rPr>
        <w:t xml:space="preserve">Zu erleben gibt es hier heute trotz fehlender Klosterspuren so einiges. Ein von farbenfrohen Häusern geprägtes Stadtzentrum, zahlreiche Restaurants und Pubs, Spazierwege in den Landschaftsschutzgebieten rund um den Fluss Owennacurra. Hauptattraktion der Stadt ist die </w:t>
      </w:r>
      <w:hyperlink r:id="rId11" w:history="1">
        <w:r w:rsidRPr="00C2310A">
          <w:rPr>
            <w:rStyle w:val="Hyperlink"/>
            <w:rFonts w:ascii="IOI Light" w:hAnsi="IOI Light" w:cs="Tahoma"/>
            <w:b/>
            <w:lang w:val="de-DE"/>
          </w:rPr>
          <w:t>Midleton Distillery Experience</w:t>
        </w:r>
      </w:hyperlink>
      <w:r w:rsidRPr="0037117C">
        <w:rPr>
          <w:rFonts w:ascii="IOI Light" w:hAnsi="IOI Light" w:cs="Tahoma"/>
          <w:lang w:val="de-DE"/>
        </w:rPr>
        <w:t xml:space="preserve"> der Jameson-Destillerie, die Führungen und Whiskey-Proben anbietet. </w:t>
      </w:r>
    </w:p>
    <w:p w14:paraId="12A8AAA0" w14:textId="347A1091" w:rsidR="007270E7" w:rsidRPr="0037117C" w:rsidRDefault="00C2310A">
      <w:pPr>
        <w:widowControl w:val="0"/>
        <w:spacing w:line="259" w:lineRule="auto"/>
        <w:rPr>
          <w:rFonts w:ascii="IOI Light" w:hAnsi="IOI Light" w:cs="Tahoma"/>
          <w:lang w:val="de-DE"/>
        </w:rPr>
      </w:pPr>
      <w:r w:rsidRPr="0037117C">
        <w:rPr>
          <w:rFonts w:ascii="IOI Light" w:hAnsi="IOI Light" w:cs="Tahoma"/>
          <w:lang w:val="de-DE"/>
        </w:rPr>
        <w:t xml:space="preserve">Von hier führt der Greenway immer weiter nach Osten und passiert unterwegs die Ortschaften Mogeely und Killeagh, die an den dortigen Trailhead-Stationen einiges an Infrastruktur für die Radlerinnen und Radler bieten. Hier gibt es Trinkwasserbrunnen, Toiletten und Reparaturstationen. Fahrräder leihen kann man in Midleton und Youghal bei den Anbietern </w:t>
      </w:r>
      <w:hyperlink r:id="rId12" w:history="1">
        <w:r w:rsidRPr="00C2310A">
          <w:rPr>
            <w:rStyle w:val="Hyperlink"/>
            <w:rFonts w:ascii="IOI Light" w:hAnsi="IOI Light" w:cs="Tahoma"/>
            <w:b/>
            <w:lang w:val="de-DE"/>
          </w:rPr>
          <w:t>Cork Bike Hire</w:t>
        </w:r>
      </w:hyperlink>
      <w:r w:rsidRPr="0037117C">
        <w:rPr>
          <w:rFonts w:ascii="IOI Light" w:hAnsi="IOI Light" w:cs="Tahoma"/>
          <w:b/>
          <w:lang w:val="de-DE"/>
        </w:rPr>
        <w:t xml:space="preserve"> </w:t>
      </w:r>
      <w:r w:rsidRPr="0037117C">
        <w:rPr>
          <w:rFonts w:ascii="IOI Light" w:hAnsi="IOI Light" w:cs="Tahoma"/>
          <w:lang w:val="de-DE"/>
        </w:rPr>
        <w:t xml:space="preserve">und </w:t>
      </w:r>
      <w:hyperlink r:id="rId13" w:history="1">
        <w:r w:rsidRPr="00C2310A">
          <w:rPr>
            <w:rStyle w:val="Hyperlink"/>
            <w:rFonts w:ascii="IOI Light" w:hAnsi="IOI Light" w:cs="Tahoma"/>
            <w:b/>
            <w:lang w:val="de-DE"/>
          </w:rPr>
          <w:t>Midleton Greenway</w:t>
        </w:r>
      </w:hyperlink>
      <w:r w:rsidRPr="0037117C">
        <w:rPr>
          <w:rFonts w:ascii="IOI Light" w:hAnsi="IOI Light" w:cs="Tahoma"/>
          <w:lang w:val="de-DE"/>
        </w:rPr>
        <w:t xml:space="preserve">. In Killeagh hat darüber hinaus der kleine Kaffeestand Connect Coffee direkt an der Strecke eröffnet, wo neben Heißgetränken auch Kuchen und Snacks verkauft werden. </w:t>
      </w:r>
    </w:p>
    <w:p w14:paraId="6BA6754B" w14:textId="54DE6A65" w:rsidR="007270E7" w:rsidRPr="0037117C" w:rsidRDefault="00C2310A">
      <w:pPr>
        <w:widowControl w:val="0"/>
        <w:spacing w:line="259" w:lineRule="auto"/>
        <w:rPr>
          <w:rFonts w:ascii="IOI Light" w:hAnsi="IOI Light" w:cs="Tahoma"/>
          <w:lang w:val="de-DE"/>
        </w:rPr>
      </w:pPr>
      <w:r w:rsidRPr="0037117C">
        <w:rPr>
          <w:rFonts w:ascii="IOI Light" w:hAnsi="IOI Light" w:cs="Tahoma"/>
          <w:lang w:val="de-DE"/>
        </w:rPr>
        <w:t xml:space="preserve">Ziel des Radwegs ist schließlich das Küstenstädtchen </w:t>
      </w:r>
      <w:hyperlink r:id="rId14" w:history="1">
        <w:r w:rsidRPr="00C2310A">
          <w:rPr>
            <w:rStyle w:val="Hyperlink"/>
            <w:rFonts w:ascii="IOI Light" w:hAnsi="IOI Light" w:cs="Tahoma"/>
            <w:b/>
            <w:lang w:val="de-DE"/>
          </w:rPr>
          <w:t>Youghal</w:t>
        </w:r>
      </w:hyperlink>
      <w:r w:rsidRPr="0037117C">
        <w:rPr>
          <w:rFonts w:ascii="IOI Light" w:hAnsi="IOI Light" w:cs="Tahoma"/>
          <w:lang w:val="de-DE"/>
        </w:rPr>
        <w:t xml:space="preserve">, das direkt an der Grenze zum </w:t>
      </w:r>
      <w:hyperlink r:id="rId15" w:history="1">
        <w:r w:rsidRPr="00A17573">
          <w:rPr>
            <w:rStyle w:val="Hyperlink"/>
            <w:rFonts w:ascii="IOI Light" w:hAnsi="IOI Light" w:cs="Tahoma"/>
            <w:b/>
            <w:lang w:val="de-DE"/>
          </w:rPr>
          <w:t>County Waterford</w:t>
        </w:r>
      </w:hyperlink>
      <w:r w:rsidRPr="0037117C">
        <w:rPr>
          <w:rFonts w:ascii="IOI Light" w:hAnsi="IOI Light" w:cs="Tahoma"/>
          <w:lang w:val="de-DE"/>
        </w:rPr>
        <w:t xml:space="preserve"> an der Mündung des River Blackwater liegt. Hier kann man im mittelalterlichen Stadtzentrum entlang der gut erhaltenen Stadtmauern auf Entdeckungstour gehen, an der Küste traumhafte Sonnenuntergänge bewundern oder mit Blackwater Cruises noch einen kleinen Bootsausflug einlegen. Der Greenway endet hier direkt am hübschen Front Strand, der nicht nur bei Wassersportlern beliebt ist, sondern sich mit seinem Bohlenweg auch perfekt für einen ausgiebigen Spaziergang eignet. Der Front Strand ist einer von drei mit blauer Flagge ausgezeichneten Stränden der Kleinstadt.        </w:t>
      </w:r>
    </w:p>
    <w:p w14:paraId="6BEEAEC9" w14:textId="18A7D588" w:rsidR="007270E7" w:rsidRPr="0037117C" w:rsidRDefault="00C2310A">
      <w:pPr>
        <w:widowControl w:val="0"/>
        <w:spacing w:line="259" w:lineRule="auto"/>
        <w:jc w:val="right"/>
        <w:rPr>
          <w:rFonts w:ascii="IOI Light" w:hAnsi="IOI Light" w:cs="Tahoma"/>
          <w:lang w:val="de-DE"/>
        </w:rPr>
      </w:pPr>
      <w:r>
        <w:rPr>
          <w:rFonts w:ascii="IOI Light" w:hAnsi="IOI Light" w:cs="Tahoma"/>
          <w:b/>
          <w:lang w:val="de-DE"/>
        </w:rPr>
        <w:t>2948</w:t>
      </w:r>
      <w:r w:rsidRPr="0037117C">
        <w:rPr>
          <w:rFonts w:ascii="IOI Light" w:hAnsi="IOI Light" w:cs="Tahoma"/>
          <w:b/>
          <w:lang w:val="de-DE"/>
        </w:rPr>
        <w:t xml:space="preserve"> Zeichen</w:t>
      </w:r>
    </w:p>
    <w:p w14:paraId="3EB44EA1" w14:textId="77777777" w:rsidR="007270E7" w:rsidRPr="0037117C" w:rsidRDefault="007270E7">
      <w:pPr>
        <w:widowControl w:val="0"/>
        <w:spacing w:line="259" w:lineRule="auto"/>
        <w:rPr>
          <w:rFonts w:ascii="IOI Light" w:hAnsi="IOI Light" w:cs="Tahoma"/>
          <w:lang w:val="de-DE"/>
        </w:rPr>
      </w:pPr>
    </w:p>
    <w:p w14:paraId="263948D6" w14:textId="77777777" w:rsidR="007270E7" w:rsidRPr="0037117C" w:rsidRDefault="00C2310A">
      <w:pPr>
        <w:widowControl w:val="0"/>
        <w:spacing w:line="259" w:lineRule="auto"/>
        <w:rPr>
          <w:rFonts w:ascii="IOI Light" w:hAnsi="IOI Light" w:cs="Tahoma"/>
          <w:lang w:val="de-DE"/>
        </w:rPr>
      </w:pPr>
      <w:r w:rsidRPr="0037117C">
        <w:rPr>
          <w:rFonts w:ascii="IOI Light" w:hAnsi="IOI Light" w:cs="Tahoma"/>
          <w:b/>
          <w:lang w:val="de-DE"/>
        </w:rPr>
        <w:t>Tipps am Rand zwischen Nord und Süd</w:t>
      </w:r>
    </w:p>
    <w:p w14:paraId="7EAC051E" w14:textId="193DB500" w:rsidR="007270E7" w:rsidRPr="0037117C" w:rsidRDefault="00C450AC">
      <w:pPr>
        <w:widowControl w:val="0"/>
        <w:spacing w:line="259" w:lineRule="auto"/>
        <w:rPr>
          <w:rFonts w:ascii="IOI Light" w:hAnsi="IOI Light" w:cs="Tahoma"/>
          <w:lang w:val="de-DE"/>
        </w:rPr>
      </w:pPr>
      <w:r>
        <w:rPr>
          <w:rFonts w:ascii="IOI Light" w:hAnsi="IOI Light" w:cs="Tahoma"/>
          <w:lang w:val="de-DE"/>
        </w:rPr>
        <w:t>Lediglich rund 30 km</w:t>
      </w:r>
      <w:r w:rsidR="00C2310A" w:rsidRPr="0037117C">
        <w:rPr>
          <w:rFonts w:ascii="IOI Light" w:hAnsi="IOI Light" w:cs="Tahoma"/>
          <w:lang w:val="de-DE"/>
        </w:rPr>
        <w:t xml:space="preserve"> vom brandneuen Greenway in East Cork entfernt beginnt mit dem </w:t>
      </w:r>
      <w:hyperlink r:id="rId16" w:history="1">
        <w:r w:rsidR="00C2310A" w:rsidRPr="00635F1A">
          <w:rPr>
            <w:rStyle w:val="Hyperlink"/>
            <w:rFonts w:ascii="IOI Light" w:hAnsi="IOI Light" w:cs="Tahoma"/>
            <w:b/>
            <w:lang w:val="de-DE"/>
          </w:rPr>
          <w:t>Waterford Greenway</w:t>
        </w:r>
      </w:hyperlink>
      <w:r w:rsidR="00C2310A" w:rsidRPr="0037117C">
        <w:rPr>
          <w:rFonts w:ascii="IOI Light" w:hAnsi="IOI Light" w:cs="Tahoma"/>
          <w:lang w:val="de-DE"/>
        </w:rPr>
        <w:t xml:space="preserve"> in Dungarvan ein weiterer spektakulärer Radweg. Seine Strecke passiert neben grünen Landschaften und Passagen direkt an der Küste auch spektakuläre Eisenbahnviadukte und steinerne Tunnel auf der ehemaligen Eisenbahnlinie nach </w:t>
      </w:r>
      <w:hyperlink r:id="rId17" w:history="1">
        <w:r w:rsidR="00C2310A" w:rsidRPr="00DC5655">
          <w:rPr>
            <w:rStyle w:val="Hyperlink"/>
            <w:rFonts w:ascii="IOI Light" w:hAnsi="IOI Light" w:cs="Tahoma"/>
            <w:b/>
            <w:lang w:val="de-DE"/>
          </w:rPr>
          <w:t>Waterford</w:t>
        </w:r>
      </w:hyperlink>
      <w:r w:rsidR="00C2310A" w:rsidRPr="0037117C">
        <w:rPr>
          <w:rFonts w:ascii="IOI Light" w:hAnsi="IOI Light" w:cs="Tahoma"/>
          <w:lang w:val="de-DE"/>
        </w:rPr>
        <w:t xml:space="preserve">. Die Stadt gilt als älteste der irischen Insel und vermittelt eine Menge Geschichte aus Wikingerzeiten. Mit 46 Kilometern Streckenlänge ist der Waterford Greenway ebenfalls problemlos binnen eines Tages zu schaffen, aber auch hier lohnen sich immer wieder Zwischenstopps an einigen Orten entlang der Strecke. Youghal und Dungarvan sind durch einen regelmäßigen Linienbus mit einer Fahrzeit von kaum einer halben Stunde verbunden. Wer die komplette Strecke mit dem Rad zurücklegen will, kann die 30 Kilometer von Youghal nach Dungarvan über wenig befahrene Landstraßen fahren.  </w:t>
      </w:r>
    </w:p>
    <w:p w14:paraId="284D45C3" w14:textId="352ECA4C" w:rsidR="007270E7" w:rsidRPr="0037117C" w:rsidRDefault="00AF3A94">
      <w:pPr>
        <w:widowControl w:val="0"/>
        <w:spacing w:line="259" w:lineRule="auto"/>
        <w:jc w:val="right"/>
        <w:rPr>
          <w:rFonts w:ascii="IOI Light" w:hAnsi="IOI Light" w:cs="Tahoma"/>
          <w:lang w:val="de-DE"/>
        </w:rPr>
      </w:pPr>
      <w:r>
        <w:rPr>
          <w:rFonts w:ascii="IOI Light" w:hAnsi="IOI Light" w:cs="Tahoma"/>
          <w:b/>
          <w:lang w:val="de-DE"/>
        </w:rPr>
        <w:t>915</w:t>
      </w:r>
      <w:r w:rsidR="00C2310A" w:rsidRPr="0037117C">
        <w:rPr>
          <w:rFonts w:ascii="IOI Light" w:hAnsi="IOI Light" w:cs="Tahoma"/>
          <w:b/>
          <w:lang w:val="de-DE"/>
        </w:rPr>
        <w:t xml:space="preserve"> Zeichen</w:t>
      </w:r>
    </w:p>
    <w:p w14:paraId="377A190A" w14:textId="77777777" w:rsidR="007270E7" w:rsidRPr="0037117C" w:rsidRDefault="007270E7">
      <w:pPr>
        <w:widowControl w:val="0"/>
        <w:spacing w:line="259" w:lineRule="auto"/>
        <w:rPr>
          <w:rFonts w:ascii="IOI Light" w:hAnsi="IOI Light" w:cs="Tahoma"/>
          <w:lang w:val="de-DE"/>
        </w:rPr>
      </w:pPr>
    </w:p>
    <w:p w14:paraId="621F6E3F" w14:textId="77777777" w:rsidR="007270E7" w:rsidRPr="0037117C" w:rsidRDefault="00C2310A">
      <w:pPr>
        <w:widowControl w:val="0"/>
        <w:spacing w:line="259" w:lineRule="auto"/>
        <w:rPr>
          <w:rFonts w:ascii="IOI Light" w:hAnsi="IOI Light" w:cs="Tahoma"/>
          <w:lang w:val="de-DE"/>
        </w:rPr>
      </w:pPr>
      <w:r w:rsidRPr="0037117C">
        <w:rPr>
          <w:rFonts w:ascii="IOI Light" w:hAnsi="IOI Light" w:cs="Tahoma"/>
          <w:b/>
          <w:lang w:val="de-DE"/>
        </w:rPr>
        <w:t>Hintergrund</w:t>
      </w:r>
    </w:p>
    <w:p w14:paraId="6AD54A04" w14:textId="02A2DE71" w:rsidR="007270E7" w:rsidRPr="0037117C" w:rsidRDefault="00C2310A">
      <w:pPr>
        <w:widowControl w:val="0"/>
        <w:spacing w:line="259" w:lineRule="auto"/>
        <w:rPr>
          <w:rFonts w:ascii="IOI Light" w:hAnsi="IOI Light" w:cs="Tahoma"/>
          <w:lang w:val="de-DE"/>
        </w:rPr>
      </w:pPr>
      <w:r w:rsidRPr="0037117C">
        <w:rPr>
          <w:rFonts w:ascii="IOI Light" w:hAnsi="IOI Light" w:cs="Tahoma"/>
          <w:lang w:val="de-DE"/>
        </w:rPr>
        <w:t xml:space="preserve">Der Ausbau der </w:t>
      </w:r>
      <w:hyperlink r:id="rId18" w:history="1">
        <w:r w:rsidRPr="00C2310A">
          <w:rPr>
            <w:rStyle w:val="Hyperlink"/>
            <w:rFonts w:ascii="IOI Light" w:hAnsi="IOI Light" w:cs="Tahoma"/>
            <w:b/>
            <w:lang w:val="de-DE"/>
          </w:rPr>
          <w:t>Greenways</w:t>
        </w:r>
      </w:hyperlink>
      <w:r w:rsidRPr="0037117C">
        <w:rPr>
          <w:rFonts w:ascii="IOI Light" w:hAnsi="IOI Light" w:cs="Tahoma"/>
          <w:lang w:val="de-DE"/>
        </w:rPr>
        <w:t xml:space="preserve"> ist in der Verkehrs- und Tourismuspolitik der Republik Irland seit vielen Jahren ein wichtiges Thema. An vielen Stellen wird derzeit an neuen Rad- und Spazierrouten gearbeitet. Der Greenway zwischen Midleton und Youghal ist derzeit der achte offiziell abgeschlossene Greenway. Die derzeitigen Routen sind zwischen 21 und 130 Kilometern lang – der längste von ihnen ist der </w:t>
      </w:r>
      <w:hyperlink r:id="rId19" w:history="1">
        <w:r w:rsidRPr="00F20575">
          <w:rPr>
            <w:rStyle w:val="Hyperlink"/>
            <w:rFonts w:ascii="IOI Light" w:hAnsi="IOI Light" w:cs="Tahoma"/>
            <w:b/>
            <w:lang w:val="de-DE"/>
          </w:rPr>
          <w:t>Royal Canal Greenway</w:t>
        </w:r>
      </w:hyperlink>
      <w:r w:rsidRPr="0037117C">
        <w:rPr>
          <w:rFonts w:ascii="IOI Light" w:hAnsi="IOI Light" w:cs="Tahoma"/>
          <w:lang w:val="de-DE"/>
        </w:rPr>
        <w:t xml:space="preserve">. Neben dem ganz in der Nähe gelegenen Waterford Greenway, gibt es im Landesinneren darüber hinaus ebenfalls recht neu den 70 Kilometer langen Grand Canal Greenway in der Grafschaft Offaly, den Old Rail Trail zwischen Athlone und Mullingar, den Limerick Greenway südwestlich der gleichnamigen Großstadt, sowie den Suir Blueway, der in der Grafschaft Tipperary dem Verlauf des River Suir folgt. Im Nordwesten der irischen Insel führt darüber hinaus der Great Western Greenway von der Stadt Westport auf die sehenswerte Insel Achill, die über eine Brücke mit dem Festland verbunden ist.   </w:t>
      </w:r>
    </w:p>
    <w:p w14:paraId="77E03E1C" w14:textId="789005B8" w:rsidR="00850D3B" w:rsidRPr="0055409C" w:rsidRDefault="00850D3B" w:rsidP="0055409C">
      <w:pPr>
        <w:widowControl w:val="0"/>
        <w:spacing w:line="259" w:lineRule="auto"/>
        <w:jc w:val="right"/>
        <w:rPr>
          <w:rFonts w:ascii="IOI Light" w:hAnsi="IOI Light" w:cs="Tahoma"/>
          <w:b/>
          <w:lang w:val="de-DE"/>
        </w:rPr>
      </w:pPr>
      <w:r>
        <w:rPr>
          <w:rFonts w:ascii="IOI Light" w:hAnsi="IOI Light" w:cs="Tahoma"/>
          <w:b/>
          <w:lang w:val="de-DE"/>
        </w:rPr>
        <w:t>1005</w:t>
      </w:r>
      <w:r w:rsidR="00C2310A" w:rsidRPr="0037117C">
        <w:rPr>
          <w:rFonts w:ascii="IOI Light" w:hAnsi="IOI Light" w:cs="Tahoma"/>
          <w:b/>
          <w:lang w:val="de-DE"/>
        </w:rPr>
        <w:t xml:space="preserve"> Zeichen</w:t>
      </w:r>
    </w:p>
    <w:p w14:paraId="5C17E61F" w14:textId="77777777" w:rsidR="0055409C" w:rsidRPr="0055409C" w:rsidRDefault="0055409C" w:rsidP="0055409C">
      <w:pPr>
        <w:rPr>
          <w:rFonts w:ascii="IOI Light" w:hAnsi="IOI Light" w:cs="Tahoma"/>
          <w:i/>
          <w:iCs/>
          <w:lang w:val="de-DE"/>
        </w:rPr>
      </w:pPr>
      <w:r w:rsidRPr="0055409C">
        <w:rPr>
          <w:rFonts w:ascii="IOI Light" w:hAnsi="IOI Light" w:cs="Tahoma"/>
          <w:i/>
          <w:iCs/>
          <w:lang w:val="de-DE"/>
        </w:rPr>
        <w:t xml:space="preserve">Wenn Sie mehr über Irland erfahren möchten, hören Sie doch einfach mal rein in die </w:t>
      </w:r>
      <w:hyperlink r:id="rId20" w:history="1">
        <w:r w:rsidRPr="0055409C">
          <w:rPr>
            <w:rStyle w:val="Hyperlink"/>
            <w:rFonts w:ascii="IOI Light" w:hAnsi="IOI Light" w:cs="Tahoma"/>
            <w:b/>
            <w:bCs/>
            <w:i/>
            <w:iCs/>
            <w:lang w:val="de-DE"/>
          </w:rPr>
          <w:t>Podcasts</w:t>
        </w:r>
      </w:hyperlink>
      <w:r w:rsidRPr="0055409C">
        <w:rPr>
          <w:rFonts w:ascii="IOI Light" w:hAnsi="IOI Light" w:cs="Tahoma"/>
          <w:i/>
          <w:iCs/>
          <w:lang w:val="de-DE"/>
        </w:rPr>
        <w:t xml:space="preserve"> von Tourism Ireland</w:t>
      </w:r>
    </w:p>
    <w:p w14:paraId="7EEEFB80" w14:textId="77777777" w:rsidR="007270E7" w:rsidRPr="0037117C" w:rsidRDefault="007270E7">
      <w:pPr>
        <w:widowControl w:val="0"/>
        <w:spacing w:line="259" w:lineRule="auto"/>
        <w:rPr>
          <w:rFonts w:ascii="IOI Light" w:hAnsi="IOI Light" w:cs="Tahoma"/>
          <w:lang w:val="de-DE"/>
        </w:rPr>
      </w:pPr>
    </w:p>
    <w:p w14:paraId="3133681E" w14:textId="77777777" w:rsidR="007270E7" w:rsidRPr="0055409C" w:rsidRDefault="00C2310A">
      <w:pPr>
        <w:widowControl w:val="0"/>
        <w:spacing w:line="259" w:lineRule="auto"/>
        <w:rPr>
          <w:rFonts w:ascii="IOI Light" w:hAnsi="IOI Light" w:cs="Tahoma"/>
          <w:sz w:val="22"/>
          <w:szCs w:val="22"/>
          <w:lang w:val="de-DE"/>
        </w:rPr>
      </w:pPr>
      <w:r w:rsidRPr="0055409C">
        <w:rPr>
          <w:rFonts w:ascii="IOI Light" w:hAnsi="IOI Light" w:cs="Tahoma"/>
          <w:b/>
          <w:sz w:val="22"/>
          <w:szCs w:val="22"/>
          <w:lang w:val="de-DE"/>
        </w:rPr>
        <w:t>Links:</w:t>
      </w:r>
    </w:p>
    <w:p w14:paraId="1C2E223D" w14:textId="77777777" w:rsidR="007270E7" w:rsidRPr="0055409C" w:rsidRDefault="00C2310A">
      <w:pPr>
        <w:widowControl w:val="0"/>
        <w:spacing w:line="259" w:lineRule="auto"/>
        <w:rPr>
          <w:rFonts w:ascii="IOI Light" w:hAnsi="IOI Light" w:cs="Tahoma"/>
          <w:sz w:val="22"/>
          <w:szCs w:val="22"/>
          <w:lang w:val="de-DE"/>
        </w:rPr>
      </w:pPr>
      <w:hyperlink r:id="rId21">
        <w:r w:rsidRPr="0055409C">
          <w:rPr>
            <w:rFonts w:ascii="IOI Light" w:hAnsi="IOI Light" w:cs="Tahoma"/>
            <w:color w:val="0B4CB3"/>
            <w:sz w:val="22"/>
            <w:szCs w:val="22"/>
            <w:u w:val="single"/>
            <w:lang w:val="de-DE"/>
          </w:rPr>
          <w:t>https://www.ireland.com/de-de/plan-your-trip/travel/cycling-in-ireland/</w:t>
        </w:r>
      </w:hyperlink>
    </w:p>
    <w:p w14:paraId="30E441BF" w14:textId="77777777" w:rsidR="007270E7" w:rsidRPr="0055409C" w:rsidRDefault="00C2310A">
      <w:pPr>
        <w:widowControl w:val="0"/>
        <w:spacing w:line="259" w:lineRule="auto"/>
        <w:rPr>
          <w:rFonts w:ascii="IOI Light" w:hAnsi="IOI Light" w:cs="Tahoma"/>
          <w:sz w:val="22"/>
          <w:szCs w:val="22"/>
          <w:lang w:val="de-DE"/>
        </w:rPr>
      </w:pPr>
      <w:hyperlink r:id="rId22">
        <w:r w:rsidRPr="0055409C">
          <w:rPr>
            <w:rFonts w:ascii="IOI Light" w:hAnsi="IOI Light" w:cs="Tahoma"/>
            <w:color w:val="0B4CB3"/>
            <w:sz w:val="22"/>
            <w:szCs w:val="22"/>
            <w:u w:val="single"/>
            <w:lang w:val="de-DE"/>
          </w:rPr>
          <w:t>https://www.ireland.com/de-de/destinations/county/cork/county-cork/</w:t>
        </w:r>
      </w:hyperlink>
    </w:p>
    <w:p w14:paraId="3FBB1015" w14:textId="77777777" w:rsidR="007270E7" w:rsidRPr="0055409C" w:rsidRDefault="00C2310A">
      <w:pPr>
        <w:widowControl w:val="0"/>
        <w:spacing w:line="259" w:lineRule="auto"/>
        <w:rPr>
          <w:rFonts w:ascii="IOI Light" w:hAnsi="IOI Light" w:cs="Tahoma"/>
          <w:sz w:val="22"/>
          <w:szCs w:val="22"/>
          <w:lang w:val="de-DE"/>
        </w:rPr>
      </w:pPr>
      <w:hyperlink r:id="rId23">
        <w:r w:rsidRPr="0055409C">
          <w:rPr>
            <w:rFonts w:ascii="IOI Light" w:hAnsi="IOI Light" w:cs="Tahoma"/>
            <w:color w:val="0B4CB3"/>
            <w:sz w:val="22"/>
            <w:szCs w:val="22"/>
            <w:u w:val="single"/>
            <w:lang w:val="de-DE"/>
          </w:rPr>
          <w:t>https://www.jamesonwhiskey.com/en-ie/visit-our-distilleries/midleton-distillery-cork/</w:t>
        </w:r>
      </w:hyperlink>
    </w:p>
    <w:p w14:paraId="0664CB5A" w14:textId="77777777" w:rsidR="007270E7" w:rsidRPr="0055409C" w:rsidRDefault="00C2310A">
      <w:pPr>
        <w:widowControl w:val="0"/>
        <w:spacing w:line="259" w:lineRule="auto"/>
        <w:rPr>
          <w:rFonts w:ascii="IOI Light" w:hAnsi="IOI Light" w:cs="Tahoma"/>
          <w:sz w:val="22"/>
          <w:szCs w:val="22"/>
          <w:lang w:val="de-DE"/>
        </w:rPr>
      </w:pPr>
      <w:hyperlink r:id="rId24">
        <w:r w:rsidRPr="0055409C">
          <w:rPr>
            <w:rFonts w:ascii="IOI Light" w:hAnsi="IOI Light" w:cs="Tahoma"/>
            <w:color w:val="0B4CB3"/>
            <w:sz w:val="22"/>
            <w:szCs w:val="22"/>
            <w:u w:val="single"/>
            <w:lang w:val="de-DE"/>
          </w:rPr>
          <w:t>https://corkbikehire.com</w:t>
        </w:r>
      </w:hyperlink>
    </w:p>
    <w:p w14:paraId="63D9E760" w14:textId="77777777" w:rsidR="007270E7" w:rsidRPr="0055409C" w:rsidRDefault="00C2310A">
      <w:pPr>
        <w:widowControl w:val="0"/>
        <w:spacing w:line="259" w:lineRule="auto"/>
        <w:rPr>
          <w:rFonts w:ascii="IOI Light" w:hAnsi="IOI Light" w:cs="Tahoma"/>
          <w:sz w:val="22"/>
          <w:szCs w:val="22"/>
          <w:lang w:val="de-DE"/>
        </w:rPr>
      </w:pPr>
      <w:hyperlink r:id="rId25">
        <w:r w:rsidRPr="0055409C">
          <w:rPr>
            <w:rFonts w:ascii="IOI Light" w:hAnsi="IOI Light" w:cs="Tahoma"/>
            <w:color w:val="0B4CB3"/>
            <w:sz w:val="22"/>
            <w:szCs w:val="22"/>
            <w:u w:val="single"/>
            <w:lang w:val="de-DE"/>
          </w:rPr>
          <w:t>https://midletongreenway.com</w:t>
        </w:r>
      </w:hyperlink>
    </w:p>
    <w:p w14:paraId="398E4A1B" w14:textId="77777777" w:rsidR="007270E7" w:rsidRPr="0055409C" w:rsidRDefault="00C2310A">
      <w:pPr>
        <w:widowControl w:val="0"/>
        <w:spacing w:line="259" w:lineRule="auto"/>
        <w:rPr>
          <w:rFonts w:ascii="IOI Light" w:hAnsi="IOI Light" w:cs="Tahoma"/>
          <w:sz w:val="22"/>
          <w:szCs w:val="22"/>
          <w:lang w:val="de-DE"/>
        </w:rPr>
      </w:pPr>
      <w:hyperlink r:id="rId26">
        <w:r w:rsidRPr="0055409C">
          <w:rPr>
            <w:rFonts w:ascii="IOI Light" w:hAnsi="IOI Light" w:cs="Tahoma"/>
            <w:color w:val="0B4CB3"/>
            <w:sz w:val="22"/>
            <w:szCs w:val="22"/>
            <w:u w:val="single"/>
            <w:lang w:val="de-DE"/>
          </w:rPr>
          <w:t>https://livingyoughal.ie/things-to-do/guided-town-heritage-tour</w:t>
        </w:r>
      </w:hyperlink>
    </w:p>
    <w:p w14:paraId="22BDCDCB" w14:textId="77777777" w:rsidR="007270E7" w:rsidRPr="0055409C" w:rsidRDefault="00C2310A">
      <w:pPr>
        <w:widowControl w:val="0"/>
        <w:spacing w:line="259" w:lineRule="auto"/>
        <w:rPr>
          <w:rFonts w:ascii="IOI Light" w:hAnsi="IOI Light" w:cs="Tahoma"/>
          <w:sz w:val="22"/>
          <w:szCs w:val="22"/>
          <w:lang w:val="de-DE"/>
        </w:rPr>
      </w:pPr>
      <w:hyperlink r:id="rId27">
        <w:r w:rsidRPr="0055409C">
          <w:rPr>
            <w:rFonts w:ascii="IOI Light" w:hAnsi="IOI Light" w:cs="Tahoma"/>
            <w:color w:val="0B4CB3"/>
            <w:sz w:val="22"/>
            <w:szCs w:val="22"/>
            <w:u w:val="single"/>
            <w:lang w:val="de-DE"/>
          </w:rPr>
          <w:t>https://www.ireland.com/de-de/destinations/county/waterford/county-waterford/</w:t>
        </w:r>
      </w:hyperlink>
    </w:p>
    <w:p w14:paraId="668CB25F" w14:textId="77777777" w:rsidR="007270E7" w:rsidRPr="0055409C" w:rsidRDefault="00C2310A">
      <w:pPr>
        <w:widowControl w:val="0"/>
        <w:spacing w:line="259" w:lineRule="auto"/>
        <w:rPr>
          <w:rFonts w:ascii="IOI Light" w:hAnsi="IOI Light" w:cs="Tahoma"/>
          <w:sz w:val="22"/>
          <w:szCs w:val="22"/>
          <w:lang w:val="de-DE"/>
        </w:rPr>
      </w:pPr>
      <w:hyperlink r:id="rId28">
        <w:r w:rsidRPr="0055409C">
          <w:rPr>
            <w:rFonts w:ascii="IOI Light" w:hAnsi="IOI Light" w:cs="Tahoma"/>
            <w:color w:val="0B4CB3"/>
            <w:sz w:val="22"/>
            <w:szCs w:val="22"/>
            <w:u w:val="single"/>
            <w:lang w:val="de-DE"/>
          </w:rPr>
          <w:t>https://www.ireland.com/de-de/plan-your-trip/trip-ideas/waterford-greenway/</w:t>
        </w:r>
      </w:hyperlink>
    </w:p>
    <w:p w14:paraId="3EA3C73F" w14:textId="77777777" w:rsidR="007270E7" w:rsidRPr="0055409C" w:rsidRDefault="00C2310A">
      <w:pPr>
        <w:widowControl w:val="0"/>
        <w:spacing w:line="259" w:lineRule="auto"/>
        <w:rPr>
          <w:rFonts w:ascii="IOI Light" w:hAnsi="IOI Light" w:cs="Tahoma"/>
          <w:sz w:val="22"/>
          <w:szCs w:val="22"/>
          <w:lang w:val="de-DE"/>
        </w:rPr>
      </w:pPr>
      <w:hyperlink r:id="rId29">
        <w:r w:rsidRPr="0055409C">
          <w:rPr>
            <w:rFonts w:ascii="IOI Light" w:hAnsi="IOI Light" w:cs="Tahoma"/>
            <w:color w:val="0067BF"/>
            <w:sz w:val="22"/>
            <w:szCs w:val="22"/>
            <w:u w:val="single"/>
            <w:lang w:val="de-DE"/>
          </w:rPr>
          <w:t>https://www.ireland.com/de-de/destinations/county/waterford/waterford-city/</w:t>
        </w:r>
      </w:hyperlink>
    </w:p>
    <w:p w14:paraId="2C1F8279" w14:textId="77777777" w:rsidR="007270E7" w:rsidRPr="0055409C" w:rsidRDefault="00C2310A">
      <w:pPr>
        <w:widowControl w:val="0"/>
        <w:spacing w:line="259" w:lineRule="auto"/>
        <w:rPr>
          <w:rFonts w:ascii="IOI Light" w:hAnsi="IOI Light" w:cs="Tahoma"/>
          <w:sz w:val="22"/>
          <w:szCs w:val="22"/>
          <w:lang w:val="de-DE"/>
        </w:rPr>
      </w:pPr>
      <w:hyperlink r:id="rId30">
        <w:r w:rsidRPr="0055409C">
          <w:rPr>
            <w:rFonts w:ascii="IOI Light" w:hAnsi="IOI Light" w:cs="Tahoma"/>
            <w:color w:val="0067BF"/>
            <w:sz w:val="22"/>
            <w:szCs w:val="22"/>
            <w:u w:val="single"/>
            <w:lang w:val="de-DE"/>
          </w:rPr>
          <w:t>https://greenwaysireland.org</w:t>
        </w:r>
      </w:hyperlink>
    </w:p>
    <w:p w14:paraId="4FDD137A" w14:textId="77777777" w:rsidR="007270E7" w:rsidRPr="0055409C" w:rsidRDefault="00C2310A">
      <w:pPr>
        <w:widowControl w:val="0"/>
        <w:spacing w:line="259" w:lineRule="auto"/>
        <w:rPr>
          <w:rFonts w:ascii="IOI Light" w:hAnsi="IOI Light" w:cs="Tahoma"/>
          <w:sz w:val="22"/>
          <w:szCs w:val="22"/>
          <w:lang w:val="de-DE"/>
        </w:rPr>
      </w:pPr>
      <w:hyperlink r:id="rId31">
        <w:r w:rsidRPr="0055409C">
          <w:rPr>
            <w:rFonts w:ascii="IOI Light" w:hAnsi="IOI Light" w:cs="Tahoma"/>
            <w:color w:val="0067BF"/>
            <w:sz w:val="22"/>
            <w:szCs w:val="22"/>
            <w:u w:val="single"/>
            <w:lang w:val="de-DE"/>
          </w:rPr>
          <w:t>https://www.ireland.com/de-de/plan-your-trip/trip-ideas/cycle-the-royal-canal-greenway/</w:t>
        </w:r>
      </w:hyperlink>
    </w:p>
    <w:p w14:paraId="6F412003" w14:textId="77777777" w:rsidR="007270E7" w:rsidRPr="0055409C" w:rsidRDefault="007270E7">
      <w:pPr>
        <w:widowControl w:val="0"/>
        <w:spacing w:line="259" w:lineRule="auto"/>
        <w:rPr>
          <w:rFonts w:ascii="IOI Light" w:hAnsi="IOI Light" w:cs="Tahoma"/>
          <w:sz w:val="22"/>
          <w:szCs w:val="22"/>
          <w:lang w:val="de-DE"/>
        </w:rPr>
      </w:pPr>
    </w:p>
    <w:p w14:paraId="3075F420" w14:textId="77777777" w:rsidR="007270E7" w:rsidRPr="0055409C" w:rsidRDefault="00C2310A">
      <w:pPr>
        <w:widowControl w:val="0"/>
        <w:spacing w:line="259" w:lineRule="auto"/>
        <w:rPr>
          <w:rFonts w:ascii="IOI Light" w:hAnsi="IOI Light" w:cs="Tahoma"/>
          <w:sz w:val="22"/>
          <w:szCs w:val="22"/>
          <w:lang w:val="de-DE"/>
        </w:rPr>
      </w:pPr>
      <w:r w:rsidRPr="0055409C">
        <w:rPr>
          <w:rFonts w:ascii="IOI Light" w:hAnsi="IOI Light" w:cs="Tahoma"/>
          <w:b/>
          <w:sz w:val="22"/>
          <w:szCs w:val="22"/>
          <w:lang w:val="de-DE"/>
        </w:rPr>
        <w:t xml:space="preserve">Schlagwörter: </w:t>
      </w:r>
      <w:r w:rsidRPr="0055409C">
        <w:rPr>
          <w:rFonts w:ascii="IOI Light" w:hAnsi="IOI Light" w:cs="Tahoma"/>
          <w:sz w:val="22"/>
          <w:szCs w:val="22"/>
          <w:lang w:val="de-DE"/>
        </w:rPr>
        <w:t>Radfahren | Greenways | County Cork | Neuigkeiten</w:t>
      </w:r>
    </w:p>
    <w:p w14:paraId="38232BCB" w14:textId="77777777" w:rsidR="007270E7" w:rsidRPr="0055409C" w:rsidRDefault="007270E7">
      <w:pPr>
        <w:widowControl w:val="0"/>
        <w:spacing w:line="259" w:lineRule="auto"/>
        <w:rPr>
          <w:rFonts w:ascii="IOI Light" w:hAnsi="IOI Light" w:cs="Tahoma"/>
          <w:sz w:val="22"/>
          <w:szCs w:val="22"/>
          <w:lang w:val="de-DE"/>
        </w:rPr>
      </w:pPr>
    </w:p>
    <w:p w14:paraId="3853DF1E" w14:textId="77777777" w:rsidR="007270E7" w:rsidRPr="0055409C" w:rsidRDefault="007270E7">
      <w:pPr>
        <w:widowControl w:val="0"/>
        <w:spacing w:line="240" w:lineRule="auto"/>
        <w:rPr>
          <w:rFonts w:ascii="IOI Light" w:hAnsi="IOI Light" w:cs="Arial Unicode MS"/>
          <w:sz w:val="22"/>
          <w:szCs w:val="22"/>
          <w:lang w:val="de-DE"/>
        </w:rPr>
      </w:pPr>
    </w:p>
    <w:p w14:paraId="230B42C2" w14:textId="5C8902A3" w:rsidR="007270E7" w:rsidRPr="008626F3" w:rsidRDefault="00C2310A" w:rsidP="008626F3">
      <w:pPr>
        <w:widowControl w:val="0"/>
        <w:spacing w:line="240" w:lineRule="auto"/>
        <w:rPr>
          <w:rFonts w:ascii="IOI Light" w:hAnsi="IOI Light" w:cs="Tahoma"/>
          <w:sz w:val="22"/>
          <w:lang w:val="de-DE"/>
        </w:rPr>
      </w:pPr>
      <w:r w:rsidRPr="00F24AA1">
        <w:rPr>
          <w:rFonts w:ascii="IOI Light" w:hAnsi="IOI Light" w:cs="Tahoma"/>
          <w:color w:val="262626"/>
          <w:sz w:val="22"/>
          <w:szCs w:val="22"/>
          <w:lang w:val="de-DE"/>
        </w:rPr>
        <w:t>(</w:t>
      </w:r>
      <w:r w:rsidR="00F24AA1" w:rsidRPr="00F24AA1">
        <w:rPr>
          <w:rFonts w:ascii="IOI Light" w:hAnsi="IOI Light" w:cs="Tahoma"/>
          <w:color w:val="262626"/>
          <w:sz w:val="22"/>
          <w:szCs w:val="22"/>
          <w:lang w:val="de-DE"/>
        </w:rPr>
        <w:t>18</w:t>
      </w:r>
      <w:r w:rsidRPr="00F24AA1">
        <w:rPr>
          <w:rFonts w:ascii="IOI Light" w:hAnsi="IOI Light" w:cs="Tahoma"/>
          <w:color w:val="262626"/>
          <w:sz w:val="22"/>
          <w:szCs w:val="22"/>
          <w:lang w:val="de-DE"/>
        </w:rPr>
        <w:t>.</w:t>
      </w:r>
      <w:r w:rsidR="00F24AA1" w:rsidRPr="00F24AA1">
        <w:rPr>
          <w:rFonts w:ascii="IOI Light" w:hAnsi="IOI Light" w:cs="Tahoma"/>
          <w:color w:val="262626"/>
          <w:sz w:val="22"/>
          <w:szCs w:val="22"/>
          <w:lang w:val="de-DE"/>
        </w:rPr>
        <w:t>02</w:t>
      </w:r>
      <w:r w:rsidRPr="00F24AA1">
        <w:rPr>
          <w:rFonts w:ascii="IOI Light" w:hAnsi="IOI Light" w:cs="Tahoma"/>
          <w:color w:val="262626"/>
          <w:sz w:val="22"/>
          <w:szCs w:val="22"/>
          <w:lang w:val="de-DE"/>
        </w:rPr>
        <w:t>.2025-sk)</w:t>
      </w:r>
      <w:r w:rsidR="008626F3">
        <w:rPr>
          <w:rFonts w:ascii="IOI Light" w:hAnsi="IOI Light" w:cs="Tahoma"/>
          <w:color w:val="262626"/>
          <w:sz w:val="22"/>
          <w:szCs w:val="22"/>
          <w:lang w:val="de-DE"/>
        </w:rPr>
        <w:br/>
      </w:r>
      <w:r w:rsidRPr="0055409C">
        <w:rPr>
          <w:rFonts w:ascii="IOI Light" w:hAnsi="IOI Light" w:cs="Tahoma"/>
          <w:color w:val="000000"/>
          <w:sz w:val="22"/>
          <w:szCs w:val="22"/>
          <w:lang w:val="de-DE"/>
        </w:rPr>
        <w:t xml:space="preserve">Die </w:t>
      </w:r>
      <w:hyperlink r:id="rId32">
        <w:r w:rsidRPr="0055409C">
          <w:rPr>
            <w:rFonts w:ascii="IOI Light" w:hAnsi="IOI Light" w:cs="Tahoma"/>
            <w:b/>
            <w:color w:val="0B4CB3"/>
            <w:sz w:val="22"/>
            <w:szCs w:val="22"/>
            <w:u w:val="single"/>
            <w:lang w:val="de-DE"/>
          </w:rPr>
          <w:t>Irland Information Tourism Ireland</w:t>
        </w:r>
      </w:hyperlink>
      <w:r w:rsidRPr="0055409C">
        <w:rPr>
          <w:rFonts w:ascii="IOI Light" w:hAnsi="IOI Light" w:cs="Tahoma"/>
          <w:sz w:val="22"/>
          <w:szCs w:val="22"/>
          <w:lang w:val="de-DE"/>
        </w:rPr>
        <w:t xml:space="preserve"> </w:t>
      </w:r>
      <w:r w:rsidRPr="0055409C">
        <w:rPr>
          <w:rFonts w:ascii="IOI Light" w:hAnsi="IOI Light" w:cs="Tahoma"/>
          <w:color w:val="000000"/>
          <w:sz w:val="22"/>
          <w:szCs w:val="22"/>
          <w:lang w:val="de-DE"/>
        </w:rPr>
        <w:t xml:space="preserve">ist die touristische Marketing-Organisation der Insel Irland: </w:t>
      </w:r>
      <w:hyperlink r:id="rId33">
        <w:r w:rsidRPr="0055409C">
          <w:rPr>
            <w:rFonts w:ascii="IOI Light" w:hAnsi="IOI Light" w:cs="Tahoma"/>
            <w:color w:val="0B4CB3"/>
            <w:sz w:val="22"/>
            <w:szCs w:val="22"/>
            <w:u w:val="single"/>
            <w:lang w:val="de-DE"/>
          </w:rPr>
          <w:t>www.ireland.com</w:t>
        </w:r>
      </w:hyperlink>
      <w:r w:rsidRPr="0055409C">
        <w:rPr>
          <w:rFonts w:ascii="IOI Light" w:hAnsi="IOI Light" w:cs="Tahoma"/>
          <w:color w:val="000000"/>
          <w:sz w:val="22"/>
          <w:szCs w:val="22"/>
          <w:lang w:val="de-DE"/>
        </w:rPr>
        <w:t xml:space="preserve"> /</w:t>
      </w:r>
      <w:r w:rsidRPr="0055409C">
        <w:rPr>
          <w:rFonts w:ascii="IOI Light" w:hAnsi="IOI Light" w:cs="Tahoma"/>
          <w:color w:val="0000FE"/>
          <w:sz w:val="22"/>
          <w:szCs w:val="22"/>
          <w:lang w:val="de-DE"/>
        </w:rPr>
        <w:t xml:space="preserve"> </w:t>
      </w:r>
      <w:hyperlink r:id="rId34">
        <w:r w:rsidRPr="0055409C">
          <w:rPr>
            <w:rFonts w:ascii="IOI Light" w:hAnsi="IOI Light" w:cs="Tahoma"/>
            <w:b/>
            <w:color w:val="0B4CB3"/>
            <w:sz w:val="22"/>
            <w:szCs w:val="22"/>
            <w:u w:val="single"/>
            <w:lang w:val="de-DE"/>
          </w:rPr>
          <w:t>Broschürenbestellung</w:t>
        </w:r>
      </w:hyperlink>
      <w:r w:rsidR="008626F3" w:rsidRPr="008626F3">
        <w:rPr>
          <w:rFonts w:ascii="IOI Light" w:hAnsi="IOI Light" w:cs="Tahoma"/>
          <w:b/>
          <w:color w:val="0B4CB3"/>
          <w:sz w:val="22"/>
          <w:szCs w:val="22"/>
          <w:u w:val="single"/>
          <w:lang w:val="de-DE"/>
        </w:rPr>
        <w:br/>
      </w:r>
      <w:r w:rsidRPr="0055409C">
        <w:rPr>
          <w:rFonts w:ascii="IOI Light" w:hAnsi="IOI Light" w:cs="Tahoma"/>
          <w:color w:val="000000"/>
          <w:sz w:val="22"/>
          <w:szCs w:val="22"/>
          <w:lang w:val="de-DE"/>
        </w:rPr>
        <w:t xml:space="preserve">Pressekontakt: </w:t>
      </w:r>
      <w:hyperlink r:id="rId35">
        <w:r w:rsidRPr="0055409C">
          <w:rPr>
            <w:rFonts w:ascii="IOI Light" w:hAnsi="IOI Light" w:cs="Tahoma"/>
            <w:color w:val="0B4CB3"/>
            <w:sz w:val="22"/>
            <w:szCs w:val="22"/>
            <w:u w:val="single"/>
            <w:lang w:val="de-DE"/>
          </w:rPr>
          <w:t>presse@tourismireland.com</w:t>
        </w:r>
      </w:hyperlink>
      <w:r w:rsidRPr="0055409C">
        <w:rPr>
          <w:rFonts w:ascii="IOI Light" w:hAnsi="IOI Light" w:cs="Tahoma"/>
          <w:color w:val="000000"/>
          <w:sz w:val="22"/>
          <w:szCs w:val="22"/>
          <w:lang w:val="de-DE"/>
        </w:rPr>
        <w:t xml:space="preserve">, </w:t>
      </w:r>
      <w:hyperlink r:id="rId36">
        <w:r w:rsidRPr="0055409C">
          <w:rPr>
            <w:rFonts w:ascii="IOI Light" w:hAnsi="IOI Light" w:cs="Tahoma"/>
            <w:color w:val="0B4CB3"/>
            <w:sz w:val="22"/>
            <w:szCs w:val="22"/>
            <w:u w:val="single"/>
            <w:lang w:val="de-DE"/>
          </w:rPr>
          <w:t>https://media.ireland.com</w:t>
        </w:r>
      </w:hyperlink>
    </w:p>
    <w:p w14:paraId="020CC25B" w14:textId="77777777" w:rsidR="007270E7" w:rsidRPr="008626F3" w:rsidRDefault="007270E7">
      <w:pPr>
        <w:widowControl w:val="0"/>
        <w:spacing w:line="259" w:lineRule="auto"/>
        <w:rPr>
          <w:rFonts w:ascii="IOI Light" w:hAnsi="IOI Light" w:cs="Tahoma"/>
          <w:sz w:val="22"/>
          <w:lang w:val="de-DE"/>
        </w:rPr>
      </w:pPr>
    </w:p>
    <w:sectPr w:rsidR="007270E7" w:rsidRPr="008626F3">
      <w:headerReference w:type="default" r:id="rId37"/>
      <w:footerReference w:type="default" r:id="rId38"/>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A49CB" w14:textId="77777777" w:rsidR="00726C3B" w:rsidRDefault="00726C3B">
      <w:pPr>
        <w:spacing w:after="0" w:line="240" w:lineRule="auto"/>
      </w:pPr>
      <w:r>
        <w:separator/>
      </w:r>
    </w:p>
  </w:endnote>
  <w:endnote w:type="continuationSeparator" w:id="0">
    <w:p w14:paraId="235C0962" w14:textId="77777777" w:rsidR="00726C3B" w:rsidRDefault="00726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42BB3" w14:textId="77777777" w:rsidR="007270E7" w:rsidRDefault="00C2310A">
    <w:pPr>
      <w:widowControl w:val="0"/>
      <w:spacing w:line="240" w:lineRule="auto"/>
      <w:jc w:val="center"/>
      <w:rPr>
        <w:rFonts w:ascii="Helvetica" w:hAnsi="Helvetica" w:cs="Helvetica"/>
      </w:rPr>
    </w:pPr>
    <w:r>
      <w:rPr>
        <w:rFonts w:ascii="Helvetica" w:hAnsi="Helvetica" w:cs="Helvetica"/>
      </w:rPr>
      <w:fldChar w:fldCharType="begin"/>
    </w:r>
    <w:r>
      <w:rPr>
        <w:rFonts w:ascii="Helvetica" w:hAnsi="Helvetica" w:cs="Helvetica"/>
      </w:rPr>
      <w:instrText>PAGE \* MERGEFORMAT</w:instrText>
    </w:r>
    <w:r>
      <w:rPr>
        <w:rFonts w:ascii="Helvetica" w:hAnsi="Helvetica" w:cs="Helvetica"/>
      </w:rPr>
      <w:fldChar w:fldCharType="separate"/>
    </w:r>
    <w:r>
      <w:rPr>
        <w:rFonts w:ascii="Helvetica" w:hAnsi="Helvetica" w:cs="Helvetica"/>
      </w:rPr>
      <w:t>1</w:t>
    </w:r>
    <w:r>
      <w:rPr>
        <w:rFonts w:ascii="Helvetica" w:hAnsi="Helvetica" w:cs="Helveti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626DC" w14:textId="77777777" w:rsidR="00726C3B" w:rsidRDefault="00726C3B">
      <w:pPr>
        <w:spacing w:after="0" w:line="240" w:lineRule="auto"/>
      </w:pPr>
      <w:r>
        <w:separator/>
      </w:r>
    </w:p>
  </w:footnote>
  <w:footnote w:type="continuationSeparator" w:id="0">
    <w:p w14:paraId="44F707C0" w14:textId="77777777" w:rsidR="00726C3B" w:rsidRDefault="00726C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2182" w14:textId="77777777" w:rsidR="00C2310A" w:rsidRDefault="00C2310A">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0E7"/>
    <w:rsid w:val="00043783"/>
    <w:rsid w:val="000D2274"/>
    <w:rsid w:val="000F0E6D"/>
    <w:rsid w:val="00245F81"/>
    <w:rsid w:val="00260BE2"/>
    <w:rsid w:val="0037117C"/>
    <w:rsid w:val="003A28E0"/>
    <w:rsid w:val="0055409C"/>
    <w:rsid w:val="00635F1A"/>
    <w:rsid w:val="00682B11"/>
    <w:rsid w:val="00726C3B"/>
    <w:rsid w:val="007270E7"/>
    <w:rsid w:val="0075522D"/>
    <w:rsid w:val="00850D3B"/>
    <w:rsid w:val="008626F3"/>
    <w:rsid w:val="00A17573"/>
    <w:rsid w:val="00AF3A94"/>
    <w:rsid w:val="00C2310A"/>
    <w:rsid w:val="00C450AC"/>
    <w:rsid w:val="00DB72B7"/>
    <w:rsid w:val="00DC5655"/>
    <w:rsid w:val="00E774F8"/>
    <w:rsid w:val="00F20575"/>
    <w:rsid w:val="00F24AA1"/>
    <w:rsid w:val="00FB374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E3C96"/>
  <w15:docId w15:val="{512325A9-9A6C-48E0-8E02-B21180356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5409C"/>
    <w:rPr>
      <w:color w:val="467886" w:themeColor="hyperlink"/>
      <w:u w:val="single"/>
    </w:rPr>
  </w:style>
  <w:style w:type="character" w:styleId="UnresolvedMention">
    <w:name w:val="Unresolved Mention"/>
    <w:basedOn w:val="DefaultParagraphFont"/>
    <w:uiPriority w:val="99"/>
    <w:semiHidden/>
    <w:unhideWhenUsed/>
    <w:rsid w:val="00C231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idletongreenway.com" TargetMode="External"/><Relationship Id="rId18" Type="http://schemas.openxmlformats.org/officeDocument/2006/relationships/hyperlink" Target="https://greenwaysireland.org" TargetMode="External"/><Relationship Id="rId26" Type="http://schemas.openxmlformats.org/officeDocument/2006/relationships/hyperlink" Target="https://livingyoughal.ie/things-to-do/guided-town-heritage-tour"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ireland.com/de-de/plan-your-trip/travel/cycling-in-ireland/" TargetMode="External"/><Relationship Id="rId34" Type="http://schemas.openxmlformats.org/officeDocument/2006/relationships/hyperlink" Target="https://go.irlnd.co/bkral" TargetMode="External"/><Relationship Id="rId7" Type="http://schemas.openxmlformats.org/officeDocument/2006/relationships/footnotes" Target="footnotes.xml"/><Relationship Id="rId12" Type="http://schemas.openxmlformats.org/officeDocument/2006/relationships/hyperlink" Target="https://corkbikehire.com" TargetMode="External"/><Relationship Id="rId17" Type="http://schemas.openxmlformats.org/officeDocument/2006/relationships/hyperlink" Target="https://go.irlnd.co/ampzrgoh" TargetMode="External"/><Relationship Id="rId25" Type="http://schemas.openxmlformats.org/officeDocument/2006/relationships/hyperlink" Target="https://midletongreenway.com" TargetMode="External"/><Relationship Id="rId33" Type="http://schemas.openxmlformats.org/officeDocument/2006/relationships/hyperlink" Target="https://go.irlnd.co/3gvqn"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go.irlnd.co/5tteubi0" TargetMode="External"/><Relationship Id="rId20" Type="http://schemas.openxmlformats.org/officeDocument/2006/relationships/hyperlink" Target="https://go.irlnd.co/asprge" TargetMode="External"/><Relationship Id="rId29" Type="http://schemas.openxmlformats.org/officeDocument/2006/relationships/hyperlink" Target="https://www.ireland.com/de-de/destinations/county/waterford/waterford-cit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jamesonwhiskey.com/en-ie/visit-our-distilleries/midleton-distillery-cork/" TargetMode="External"/><Relationship Id="rId24" Type="http://schemas.openxmlformats.org/officeDocument/2006/relationships/hyperlink" Target="https://corkbikehire.com" TargetMode="External"/><Relationship Id="rId32" Type="http://schemas.openxmlformats.org/officeDocument/2006/relationships/hyperlink" Target="https://go.irlnd.co/gddzp"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go.irlnd.co/w9jhd1n2" TargetMode="External"/><Relationship Id="rId23" Type="http://schemas.openxmlformats.org/officeDocument/2006/relationships/hyperlink" Target="https://www.jamesonwhiskey.com/en-ie/visit-our-distilleries/midleton-distillery-cork/" TargetMode="External"/><Relationship Id="rId28" Type="http://schemas.openxmlformats.org/officeDocument/2006/relationships/hyperlink" Target="https://www.ireland.com/de-de/plan-your-trip/trip-ideas/waterford-greenway/" TargetMode="External"/><Relationship Id="rId36" Type="http://schemas.openxmlformats.org/officeDocument/2006/relationships/hyperlink" Target="https://go.irlnd.co/gddzp" TargetMode="External"/><Relationship Id="rId10" Type="http://schemas.openxmlformats.org/officeDocument/2006/relationships/hyperlink" Target="https://go.irlnd.co/k9d1otsl" TargetMode="External"/><Relationship Id="rId19" Type="http://schemas.openxmlformats.org/officeDocument/2006/relationships/hyperlink" Target="https://go.irlnd.co/9cdtb3xh" TargetMode="External"/><Relationship Id="rId31" Type="http://schemas.openxmlformats.org/officeDocument/2006/relationships/hyperlink" Target="https://www.ireland.com/de-de/plan-your-trip/trip-ideas/cycle-the-royal-canal-greenway/" TargetMode="External"/><Relationship Id="rId4" Type="http://schemas.openxmlformats.org/officeDocument/2006/relationships/styles" Target="styles.xml"/><Relationship Id="rId9" Type="http://schemas.openxmlformats.org/officeDocument/2006/relationships/hyperlink" Target="https://go.irlnd.co/owee7eo2" TargetMode="External"/><Relationship Id="rId14" Type="http://schemas.openxmlformats.org/officeDocument/2006/relationships/hyperlink" Target="https://livingyoughal.ie/things-to-do/guided-town-heritage-tour" TargetMode="External"/><Relationship Id="rId22" Type="http://schemas.openxmlformats.org/officeDocument/2006/relationships/hyperlink" Target="https://www.ireland.com/de-de/destinations/county/cork/county-cork/" TargetMode="External"/><Relationship Id="rId27" Type="http://schemas.openxmlformats.org/officeDocument/2006/relationships/hyperlink" Target="https://www.ireland.com/de-de/destinations/county/waterford/county-waterford/" TargetMode="External"/><Relationship Id="rId30" Type="http://schemas.openxmlformats.org/officeDocument/2006/relationships/hyperlink" Target="https://greenwaysireland.org" TargetMode="External"/><Relationship Id="rId35" Type="http://schemas.openxmlformats.org/officeDocument/2006/relationships/hyperlink" Target="mailto:presse@tourismireland.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1" ma:contentTypeDescription="Create a new document." ma:contentTypeScope="" ma:versionID="86492768d7ddcf1edf554c3b80becb9d">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b8798d7301a30528f3c32560e18cb4c3"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4F11B34-C770-48FB-8885-1F14F36A02B4}">
  <ds:schemaRefs>
    <ds:schemaRef ds:uri="http://schemas.microsoft.com/sharepoint/v3/contenttype/forms"/>
  </ds:schemaRefs>
</ds:datastoreItem>
</file>

<file path=customXml/itemProps2.xml><?xml version="1.0" encoding="utf-8"?>
<ds:datastoreItem xmlns:ds="http://schemas.openxmlformats.org/officeDocument/2006/customXml" ds:itemID="{93701A91-CFF7-43F4-9DE1-D67E16BAE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48A282-42D0-4573-A8A7-7CA689573290}">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1185</Words>
  <Characters>6758</Characters>
  <Application>Microsoft Office Word</Application>
  <DocSecurity>0</DocSecurity>
  <Lines>56</Lines>
  <Paragraphs>15</Paragraphs>
  <ScaleCrop>false</ScaleCrop>
  <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dc:creator>Oliver Treptow</dc:creator>
  <cp:lastModifiedBy>Robert O'Toole Byrne</cp:lastModifiedBy>
  <cp:revision>22</cp:revision>
  <dcterms:created xsi:type="dcterms:W3CDTF">2025-02-10T09:24:00Z</dcterms:created>
  <dcterms:modified xsi:type="dcterms:W3CDTF">2025-02-12T10:58:00Z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